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A821" w14:textId="2B9F033B" w:rsidR="00AC50FB" w:rsidRDefault="00046B14" w:rsidP="00046B14">
      <w:pPr>
        <w:jc w:val="center"/>
        <w:rPr>
          <w:rFonts w:ascii="Verdana" w:hAnsi="Verdana"/>
          <w:i/>
          <w:iCs/>
          <w:sz w:val="24"/>
          <w:szCs w:val="24"/>
        </w:rPr>
      </w:pPr>
      <w:r w:rsidRPr="00046B14">
        <w:rPr>
          <w:rFonts w:ascii="Verdana" w:hAnsi="Verdana"/>
          <w:i/>
          <w:iCs/>
          <w:sz w:val="24"/>
          <w:szCs w:val="24"/>
        </w:rPr>
        <w:t xml:space="preserve">Learning, Listening, Actioning………Working Our Way Towards Reconciliation </w:t>
      </w:r>
    </w:p>
    <w:p w14:paraId="0E4BC1FB" w14:textId="3F81AA87" w:rsidR="00046B14" w:rsidRPr="00046B14" w:rsidRDefault="00046B14" w:rsidP="00046B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The following is a summary of the status to date: </w:t>
      </w:r>
    </w:p>
    <w:p w14:paraId="5884DB94" w14:textId="793A4E03" w:rsidR="00B620C6" w:rsidRPr="00DD7A19" w:rsidRDefault="00046B14" w:rsidP="00DD7A1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working group currently consists of Colleen Martin, Linda </w:t>
      </w:r>
      <w:proofErr w:type="spellStart"/>
      <w:r>
        <w:rPr>
          <w:rFonts w:ascii="Verdana" w:hAnsi="Verdana"/>
          <w:sz w:val="24"/>
          <w:szCs w:val="24"/>
        </w:rPr>
        <w:t>Squarzolo</w:t>
      </w:r>
      <w:proofErr w:type="spellEnd"/>
      <w:r>
        <w:rPr>
          <w:rFonts w:ascii="Verdana" w:hAnsi="Verdana"/>
          <w:sz w:val="24"/>
          <w:szCs w:val="24"/>
        </w:rPr>
        <w:t xml:space="preserve"> and Colleen Perry (ex-officio).  </w:t>
      </w:r>
      <w:r w:rsidR="00B620C6">
        <w:rPr>
          <w:rFonts w:ascii="Verdana" w:hAnsi="Verdana"/>
          <w:sz w:val="24"/>
          <w:szCs w:val="24"/>
        </w:rPr>
        <w:t xml:space="preserve"> We are in the process of inviting someone from the Indigenous community to join this working group. </w:t>
      </w:r>
      <w:r w:rsidR="00B620C6">
        <w:rPr>
          <w:rFonts w:ascii="Verdana" w:hAnsi="Verdana"/>
          <w:sz w:val="24"/>
          <w:szCs w:val="24"/>
        </w:rPr>
        <w:br/>
        <w:t xml:space="preserve">We have also worked with Ann D’Souza regarding website options which will be covered later in this document. </w:t>
      </w:r>
      <w:r w:rsidR="00DD7A19">
        <w:rPr>
          <w:rFonts w:ascii="Verdana" w:hAnsi="Verdana"/>
          <w:sz w:val="24"/>
          <w:szCs w:val="24"/>
        </w:rPr>
        <w:br/>
      </w:r>
    </w:p>
    <w:p w14:paraId="5D723E1B" w14:textId="50EE33E2" w:rsidR="00B620C6" w:rsidRDefault="00B620C6" w:rsidP="00B620C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15B35">
        <w:rPr>
          <w:rFonts w:ascii="Verdana" w:hAnsi="Verdana"/>
          <w:b/>
          <w:bCs/>
          <w:sz w:val="24"/>
          <w:szCs w:val="24"/>
          <w:u w:val="single"/>
        </w:rPr>
        <w:t xml:space="preserve">Main Goals: </w:t>
      </w:r>
      <w:r w:rsidRPr="00815B35">
        <w:rPr>
          <w:rFonts w:ascii="Verdana" w:hAnsi="Verdana"/>
          <w:b/>
          <w:bCs/>
          <w:sz w:val="24"/>
          <w:szCs w:val="24"/>
          <w:u w:val="single"/>
        </w:rPr>
        <w:br/>
      </w:r>
      <w:r>
        <w:rPr>
          <w:rFonts w:ascii="Verdana" w:hAnsi="Verdana"/>
          <w:sz w:val="24"/>
          <w:szCs w:val="24"/>
        </w:rPr>
        <w:t>1. Be aware of our past.</w:t>
      </w:r>
      <w:r>
        <w:rPr>
          <w:rFonts w:ascii="Verdana" w:hAnsi="Verdana"/>
          <w:sz w:val="24"/>
          <w:szCs w:val="24"/>
        </w:rPr>
        <w:br/>
        <w:t xml:space="preserve">2. Be inclusive in the present and support local efforts. </w:t>
      </w:r>
      <w:r>
        <w:rPr>
          <w:rFonts w:ascii="Verdana" w:hAnsi="Verdana"/>
          <w:sz w:val="24"/>
          <w:szCs w:val="24"/>
        </w:rPr>
        <w:br/>
        <w:t xml:space="preserve">3. Strive for a better future. </w:t>
      </w:r>
    </w:p>
    <w:p w14:paraId="605EF9EF" w14:textId="77777777" w:rsidR="00B620C6" w:rsidRPr="00B620C6" w:rsidRDefault="00B620C6" w:rsidP="00B620C6">
      <w:pPr>
        <w:pStyle w:val="ListParagraph"/>
        <w:rPr>
          <w:rFonts w:ascii="Verdana" w:hAnsi="Verdana"/>
          <w:sz w:val="24"/>
          <w:szCs w:val="24"/>
        </w:rPr>
      </w:pPr>
    </w:p>
    <w:p w14:paraId="5D494EC0" w14:textId="6DE4D217" w:rsidR="00B620C6" w:rsidRDefault="00DD7A19" w:rsidP="00B620C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Tentative t</w:t>
      </w:r>
      <w:r w:rsidR="00B620C6" w:rsidRPr="00815B35">
        <w:rPr>
          <w:rFonts w:ascii="Verdana" w:hAnsi="Verdana"/>
          <w:b/>
          <w:bCs/>
          <w:sz w:val="24"/>
          <w:szCs w:val="24"/>
          <w:u w:val="single"/>
        </w:rPr>
        <w:t>imeframes and action plan</w:t>
      </w:r>
      <w:r w:rsidR="00B620C6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</w:rPr>
        <w:br/>
        <w:t xml:space="preserve">Actions listed are suggestions only and not all inclusive of what members can do.     </w:t>
      </w:r>
    </w:p>
    <w:p w14:paraId="2CD49BE2" w14:textId="77777777" w:rsidR="00B620C6" w:rsidRPr="00B620C6" w:rsidRDefault="00B620C6" w:rsidP="00B620C6">
      <w:pPr>
        <w:pStyle w:val="ListParagraph"/>
        <w:rPr>
          <w:rFonts w:ascii="Verdana" w:hAnsi="Verdana"/>
          <w:sz w:val="24"/>
          <w:szCs w:val="24"/>
        </w:rPr>
      </w:pPr>
    </w:p>
    <w:p w14:paraId="0825CA75" w14:textId="364A96C7" w:rsidR="00B620C6" w:rsidRPr="00B620C6" w:rsidRDefault="00B620C6" w:rsidP="00B620C6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3750B">
        <w:rPr>
          <w:rFonts w:ascii="Verdana" w:hAnsi="Verdana"/>
          <w:b/>
          <w:bCs/>
          <w:sz w:val="24"/>
          <w:szCs w:val="24"/>
        </w:rPr>
        <w:t>Be aware of our past</w:t>
      </w:r>
      <w:r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i/>
          <w:iCs/>
          <w:color w:val="FF0000"/>
          <w:sz w:val="24"/>
          <w:szCs w:val="24"/>
        </w:rPr>
        <w:t xml:space="preserve">Learning – we would focus on this up to next convention timeframe.  </w:t>
      </w:r>
    </w:p>
    <w:p w14:paraId="4DC04031" w14:textId="0047D253" w:rsidR="00B620C6" w:rsidRDefault="00B620C6" w:rsidP="00B620C6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Educate and raise awareness</w:t>
      </w:r>
    </w:p>
    <w:p w14:paraId="5E5C6516" w14:textId="57D0E7FD" w:rsidR="00B620C6" w:rsidRDefault="00DD7A19" w:rsidP="00B620C6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T&amp;R working group to e</w:t>
      </w:r>
      <w:r w:rsidR="00B620C6">
        <w:rPr>
          <w:rFonts w:ascii="Verdana" w:hAnsi="Verdana"/>
          <w:sz w:val="24"/>
          <w:szCs w:val="24"/>
        </w:rPr>
        <w:t>stablish information/link on website</w:t>
      </w:r>
    </w:p>
    <w:p w14:paraId="7054669B" w14:textId="5EE6C602" w:rsidR="00B620C6" w:rsidRDefault="00B620C6" w:rsidP="00B620C6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Communicate and share resource links, videos, upcoming events etc. </w:t>
      </w:r>
    </w:p>
    <w:p w14:paraId="56472FD7" w14:textId="3ADCEBAB" w:rsidR="00B620C6" w:rsidRDefault="009B71D3" w:rsidP="00B620C6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T&amp;R working group</w:t>
      </w:r>
      <w:r w:rsidR="00DD7A19">
        <w:rPr>
          <w:rFonts w:ascii="Verdana" w:hAnsi="Verdana"/>
          <w:sz w:val="24"/>
          <w:szCs w:val="24"/>
        </w:rPr>
        <w:t xml:space="preserve"> to r</w:t>
      </w:r>
      <w:r w:rsidR="00B620C6">
        <w:rPr>
          <w:rFonts w:ascii="Verdana" w:hAnsi="Verdana"/>
          <w:sz w:val="24"/>
          <w:szCs w:val="24"/>
        </w:rPr>
        <w:t xml:space="preserve">esearch one or two videos that can be promoted. </w:t>
      </w:r>
    </w:p>
    <w:p w14:paraId="48445B83" w14:textId="77777777" w:rsidR="00DD7A19" w:rsidRDefault="00DD7A19" w:rsidP="00B620C6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Host w</w:t>
      </w:r>
      <w:r w:rsidR="00B620C6">
        <w:rPr>
          <w:rFonts w:ascii="Verdana" w:hAnsi="Verdana"/>
          <w:sz w:val="24"/>
          <w:szCs w:val="24"/>
        </w:rPr>
        <w:t>ebinars</w:t>
      </w:r>
      <w:r>
        <w:rPr>
          <w:rFonts w:ascii="Verdana" w:hAnsi="Verdana"/>
          <w:sz w:val="24"/>
          <w:szCs w:val="24"/>
        </w:rPr>
        <w:t xml:space="preserve"> </w:t>
      </w:r>
    </w:p>
    <w:p w14:paraId="30688404" w14:textId="79679442" w:rsidR="00B620C6" w:rsidRDefault="00DD7A19" w:rsidP="00B620C6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Host and/or share </w:t>
      </w:r>
      <w:r w:rsidR="00B620C6">
        <w:rPr>
          <w:rFonts w:ascii="Verdana" w:hAnsi="Verdana"/>
          <w:sz w:val="24"/>
          <w:szCs w:val="24"/>
        </w:rPr>
        <w:t xml:space="preserve">workshops (existing and new). </w:t>
      </w:r>
    </w:p>
    <w:p w14:paraId="279CE592" w14:textId="77777777" w:rsidR="0083750B" w:rsidRDefault="0083750B" w:rsidP="0083750B">
      <w:pPr>
        <w:pStyle w:val="ListParagraph"/>
        <w:ind w:left="2015" w:firstLine="0"/>
        <w:rPr>
          <w:rFonts w:ascii="Verdana" w:hAnsi="Verdana"/>
          <w:sz w:val="24"/>
          <w:szCs w:val="24"/>
        </w:rPr>
      </w:pPr>
    </w:p>
    <w:p w14:paraId="719C436B" w14:textId="02B76C81" w:rsidR="0083750B" w:rsidRPr="0083750B" w:rsidRDefault="0083750B" w:rsidP="0083750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3750B">
        <w:rPr>
          <w:rFonts w:ascii="Verdana" w:hAnsi="Verdana"/>
          <w:b/>
          <w:bCs/>
          <w:sz w:val="24"/>
          <w:szCs w:val="24"/>
        </w:rPr>
        <w:t>Be inclusive in the present and support local efforts</w:t>
      </w:r>
      <w:r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i/>
          <w:iCs/>
          <w:color w:val="FF0000"/>
          <w:sz w:val="24"/>
          <w:szCs w:val="24"/>
        </w:rPr>
        <w:t xml:space="preserve">Listening – focus on efforts for this step to begin Fall 2022 and onwards. </w:t>
      </w:r>
    </w:p>
    <w:p w14:paraId="51CA3008" w14:textId="59E1C195" w:rsidR="0083750B" w:rsidRPr="0083750B" w:rsidRDefault="009B71D3" w:rsidP="0083750B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T&amp;R w</w:t>
      </w:r>
      <w:r w:rsidR="00DD7A19">
        <w:rPr>
          <w:rFonts w:ascii="Verdana" w:hAnsi="Verdana"/>
          <w:sz w:val="24"/>
          <w:szCs w:val="24"/>
        </w:rPr>
        <w:t>orking group to d</w:t>
      </w:r>
      <w:r w:rsidR="0083750B">
        <w:rPr>
          <w:rFonts w:ascii="Verdana" w:hAnsi="Verdana"/>
          <w:sz w:val="24"/>
          <w:szCs w:val="24"/>
        </w:rPr>
        <w:t xml:space="preserve">evelop and distribute a </w:t>
      </w:r>
      <w:r w:rsidR="0083750B">
        <w:rPr>
          <w:rFonts w:ascii="Verdana" w:hAnsi="Verdana"/>
          <w:i/>
          <w:iCs/>
          <w:sz w:val="24"/>
          <w:szCs w:val="24"/>
        </w:rPr>
        <w:t>What can I/We do now guide.</w:t>
      </w:r>
    </w:p>
    <w:p w14:paraId="478CFB79" w14:textId="00A1B262" w:rsidR="0083750B" w:rsidRDefault="009B71D3" w:rsidP="0083750B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T&amp;R working group to d</w:t>
      </w:r>
      <w:r w:rsidR="0083750B">
        <w:rPr>
          <w:rFonts w:ascii="Verdana" w:hAnsi="Verdana"/>
          <w:sz w:val="24"/>
          <w:szCs w:val="24"/>
        </w:rPr>
        <w:t xml:space="preserve">evelop resources to help guide councils. </w:t>
      </w:r>
    </w:p>
    <w:p w14:paraId="32218CD2" w14:textId="7413C87C" w:rsidR="0083750B" w:rsidRDefault="0083750B" w:rsidP="0083750B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Prepare new or share existing prayer services. </w:t>
      </w:r>
    </w:p>
    <w:p w14:paraId="35FF2A25" w14:textId="77777777" w:rsidR="0083750B" w:rsidRDefault="0083750B" w:rsidP="0083750B">
      <w:pPr>
        <w:pStyle w:val="ListParagraph"/>
        <w:ind w:left="2015" w:firstLine="0"/>
        <w:rPr>
          <w:rFonts w:ascii="Verdana" w:hAnsi="Verdana"/>
          <w:sz w:val="24"/>
          <w:szCs w:val="24"/>
        </w:rPr>
      </w:pPr>
    </w:p>
    <w:p w14:paraId="499FAAEF" w14:textId="167AA638" w:rsidR="0083750B" w:rsidRPr="0083750B" w:rsidRDefault="0083750B" w:rsidP="0083750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Strive for a better future – </w:t>
      </w:r>
      <w:r w:rsidRPr="0083750B">
        <w:rPr>
          <w:rFonts w:ascii="Verdana" w:hAnsi="Verdana"/>
          <w:i/>
          <w:iCs/>
          <w:color w:val="FF0000"/>
          <w:sz w:val="24"/>
          <w:szCs w:val="24"/>
        </w:rPr>
        <w:t>Actioning</w:t>
      </w:r>
      <w:r>
        <w:rPr>
          <w:rFonts w:ascii="Verdana" w:hAnsi="Verdana"/>
          <w:b/>
          <w:bCs/>
          <w:i/>
          <w:iCs/>
          <w:color w:val="FF0000"/>
          <w:sz w:val="24"/>
          <w:szCs w:val="24"/>
        </w:rPr>
        <w:t xml:space="preserve"> </w:t>
      </w:r>
    </w:p>
    <w:p w14:paraId="7A478151" w14:textId="4162CEFC" w:rsidR="0083750B" w:rsidRDefault="0083750B" w:rsidP="0083750B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Revisit and/or create new resolutions that identify </w:t>
      </w:r>
      <w:r w:rsidR="00E254BD">
        <w:rPr>
          <w:rFonts w:ascii="Verdana" w:hAnsi="Verdana"/>
          <w:sz w:val="24"/>
          <w:szCs w:val="24"/>
        </w:rPr>
        <w:t xml:space="preserve">injustices against Indigenous peoples and work to address them. </w:t>
      </w:r>
    </w:p>
    <w:p w14:paraId="2302D9B1" w14:textId="2AF57DC1" w:rsidR="00E254BD" w:rsidRDefault="00E254BD" w:rsidP="0083750B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Recognize, promote and commemorate events such as: </w:t>
      </w:r>
    </w:p>
    <w:p w14:paraId="451201FB" w14:textId="54631775" w:rsidR="00E254BD" w:rsidRDefault="00E254BD" w:rsidP="00E254BD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 w:rsidRPr="00815B35">
        <w:rPr>
          <w:rFonts w:ascii="Verdana" w:hAnsi="Verdana"/>
          <w:b/>
          <w:bCs/>
          <w:sz w:val="24"/>
          <w:szCs w:val="24"/>
        </w:rPr>
        <w:t>June 21</w:t>
      </w:r>
      <w:r w:rsidRPr="00815B35">
        <w:rPr>
          <w:rFonts w:ascii="Verdana" w:hAnsi="Verdana"/>
          <w:b/>
          <w:bCs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– National Indigenous People’s Day</w:t>
      </w:r>
    </w:p>
    <w:p w14:paraId="2D85A686" w14:textId="77777777" w:rsidR="00815B35" w:rsidRDefault="00815B35" w:rsidP="00E254BD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 w:rsidRPr="00815B35">
        <w:rPr>
          <w:rFonts w:ascii="Verdana" w:hAnsi="Verdana"/>
          <w:b/>
          <w:bCs/>
          <w:sz w:val="24"/>
          <w:szCs w:val="24"/>
        </w:rPr>
        <w:t>Sept. 27</w:t>
      </w:r>
      <w:r w:rsidRPr="00815B35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 w:rsidRPr="00815B35">
        <w:rPr>
          <w:rFonts w:ascii="Verdana" w:hAnsi="Verdana"/>
          <w:b/>
          <w:bCs/>
          <w:sz w:val="24"/>
          <w:szCs w:val="24"/>
        </w:rPr>
        <w:t xml:space="preserve"> – Oct. 1</w:t>
      </w:r>
      <w:r w:rsidRPr="00815B35">
        <w:rPr>
          <w:rFonts w:ascii="Verdana" w:hAnsi="Verdana"/>
          <w:b/>
          <w:bCs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– Truth and Reconciliation Week. </w:t>
      </w:r>
      <w:r>
        <w:rPr>
          <w:rFonts w:ascii="Verdana" w:hAnsi="Verdana"/>
          <w:sz w:val="24"/>
          <w:szCs w:val="24"/>
        </w:rPr>
        <w:br/>
        <w:t xml:space="preserve">                 (An on-line event open to all Canadian  </w:t>
      </w:r>
    </w:p>
    <w:p w14:paraId="7887B8D8" w14:textId="414919D8" w:rsidR="00815B35" w:rsidRDefault="00815B35" w:rsidP="00815B35">
      <w:pPr>
        <w:pStyle w:val="ListParagraph"/>
        <w:ind w:left="2735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     </w:t>
      </w:r>
      <w:r>
        <w:rPr>
          <w:rFonts w:ascii="Verdana" w:hAnsi="Verdana"/>
          <w:sz w:val="24"/>
          <w:szCs w:val="24"/>
        </w:rPr>
        <w:t xml:space="preserve">Schools, Grades 5 to 12)  </w:t>
      </w:r>
    </w:p>
    <w:p w14:paraId="06AB77A9" w14:textId="51E95076" w:rsidR="00E254BD" w:rsidRDefault="00E254BD" w:rsidP="00E254BD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 w:rsidRPr="00815B35">
        <w:rPr>
          <w:rFonts w:ascii="Verdana" w:hAnsi="Verdana"/>
          <w:b/>
          <w:bCs/>
          <w:sz w:val="24"/>
          <w:szCs w:val="24"/>
        </w:rPr>
        <w:t>Sept</w:t>
      </w:r>
      <w:r w:rsidR="00815B35" w:rsidRPr="00815B35">
        <w:rPr>
          <w:rFonts w:ascii="Verdana" w:hAnsi="Verdana"/>
          <w:b/>
          <w:bCs/>
          <w:sz w:val="24"/>
          <w:szCs w:val="24"/>
        </w:rPr>
        <w:t xml:space="preserve">. </w:t>
      </w:r>
      <w:r w:rsidRPr="00815B35">
        <w:rPr>
          <w:rFonts w:ascii="Verdana" w:hAnsi="Verdana"/>
          <w:b/>
          <w:bCs/>
          <w:sz w:val="24"/>
          <w:szCs w:val="24"/>
        </w:rPr>
        <w:t>30</w:t>
      </w:r>
      <w:r w:rsidRPr="00815B35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– National Day of Truth and Reconciliation and </w:t>
      </w:r>
      <w:r>
        <w:rPr>
          <w:rFonts w:ascii="Verdana" w:hAnsi="Verdana"/>
          <w:sz w:val="24"/>
          <w:szCs w:val="24"/>
        </w:rPr>
        <w:br/>
        <w:t xml:space="preserve">                 Orange Shirt Day  </w:t>
      </w:r>
    </w:p>
    <w:p w14:paraId="7FDF6E94" w14:textId="6F9F7BF3" w:rsidR="00815B35" w:rsidRPr="0083750B" w:rsidRDefault="00815B35" w:rsidP="00E254BD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 w:rsidRPr="00815B35">
        <w:rPr>
          <w:rFonts w:ascii="Verdana" w:hAnsi="Verdana"/>
          <w:b/>
          <w:bCs/>
          <w:sz w:val="24"/>
          <w:szCs w:val="24"/>
        </w:rPr>
        <w:t>Nov 1</w:t>
      </w:r>
      <w:r w:rsidRPr="00815B35">
        <w:rPr>
          <w:rFonts w:ascii="Verdana" w:hAnsi="Verdana"/>
          <w:b/>
          <w:bCs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– Treaties Recognitions Week </w:t>
      </w:r>
    </w:p>
    <w:p w14:paraId="72033E71" w14:textId="77777777" w:rsidR="00B620C6" w:rsidRPr="00B620C6" w:rsidRDefault="00B620C6" w:rsidP="00B620C6">
      <w:pPr>
        <w:pStyle w:val="ListParagraph"/>
        <w:rPr>
          <w:rFonts w:ascii="Verdana" w:hAnsi="Verdana"/>
          <w:sz w:val="24"/>
          <w:szCs w:val="24"/>
        </w:rPr>
      </w:pPr>
    </w:p>
    <w:p w14:paraId="67D1ADBE" w14:textId="04BC6E43" w:rsidR="00B620C6" w:rsidRPr="00815B35" w:rsidRDefault="00815B35" w:rsidP="00815B35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lastRenderedPageBreak/>
        <w:t xml:space="preserve">Communication: </w:t>
      </w:r>
    </w:p>
    <w:p w14:paraId="23CED695" w14:textId="24417791" w:rsidR="009B71D3" w:rsidRDefault="00815B35" w:rsidP="00815B35">
      <w:pPr>
        <w:pStyle w:val="ListParagraph"/>
        <w:ind w:left="1295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br/>
      </w:r>
      <w:r w:rsidR="008814C9">
        <w:rPr>
          <w:rFonts w:ascii="Verdana" w:hAnsi="Verdana"/>
          <w:sz w:val="24"/>
          <w:szCs w:val="24"/>
        </w:rPr>
        <w:t xml:space="preserve">      a</w:t>
      </w:r>
      <w:r>
        <w:rPr>
          <w:rFonts w:ascii="Verdana" w:hAnsi="Verdana"/>
          <w:sz w:val="24"/>
          <w:szCs w:val="24"/>
        </w:rPr>
        <w:t xml:space="preserve">) Communique introducing the working group initiative was sent </w:t>
      </w:r>
    </w:p>
    <w:p w14:paraId="02B924AD" w14:textId="2CCD396E" w:rsidR="009B71D3" w:rsidRDefault="008814C9" w:rsidP="00815B35">
      <w:pPr>
        <w:pStyle w:val="ListParagraph"/>
        <w:ind w:left="1295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b</w:t>
      </w:r>
      <w:r w:rsidR="009B71D3">
        <w:rPr>
          <w:rFonts w:ascii="Verdana" w:hAnsi="Verdana"/>
          <w:sz w:val="24"/>
          <w:szCs w:val="24"/>
        </w:rPr>
        <w:t>) Communique to expand on working action plan to be sent</w:t>
      </w:r>
    </w:p>
    <w:p w14:paraId="314AD6F7" w14:textId="048044FB" w:rsidR="009B71D3" w:rsidRDefault="008814C9" w:rsidP="00815B35">
      <w:pPr>
        <w:pStyle w:val="ListParagraph"/>
        <w:ind w:left="1295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c</w:t>
      </w:r>
      <w:r w:rsidR="009B71D3">
        <w:rPr>
          <w:rFonts w:ascii="Verdana" w:hAnsi="Verdana"/>
          <w:sz w:val="24"/>
          <w:szCs w:val="24"/>
        </w:rPr>
        <w:t xml:space="preserve">) Link on website will be established: </w:t>
      </w:r>
    </w:p>
    <w:p w14:paraId="25167CF5" w14:textId="77777777" w:rsidR="00127D9F" w:rsidRDefault="009B71D3" w:rsidP="009B71D3">
      <w:pPr>
        <w:pStyle w:val="ListParagraph"/>
        <w:numPr>
          <w:ilvl w:val="1"/>
          <w:numId w:val="6"/>
        </w:numPr>
        <w:rPr>
          <w:rFonts w:ascii="Verdana" w:hAnsi="Verdana"/>
          <w:sz w:val="24"/>
          <w:szCs w:val="24"/>
        </w:rPr>
      </w:pPr>
      <w:r w:rsidRPr="009B71D3">
        <w:rPr>
          <w:rFonts w:ascii="Verdana" w:hAnsi="Verdana"/>
          <w:sz w:val="24"/>
          <w:szCs w:val="24"/>
        </w:rPr>
        <w:t xml:space="preserve">Currently exploring </w:t>
      </w:r>
      <w:r>
        <w:rPr>
          <w:rFonts w:ascii="Verdana" w:hAnsi="Verdana"/>
          <w:sz w:val="24"/>
          <w:szCs w:val="24"/>
        </w:rPr>
        <w:t xml:space="preserve">where/how best to display.  The goal is to establish, populate the site and communicate this by Thanksgiving.  </w:t>
      </w:r>
    </w:p>
    <w:p w14:paraId="478B8D33" w14:textId="5DC60D86" w:rsidR="009B71D3" w:rsidRDefault="00127D9F" w:rsidP="00127D9F">
      <w:pPr>
        <w:pStyle w:val="ListParagraph"/>
        <w:ind w:left="1843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d) In addition to resources and other information being listed on </w:t>
      </w:r>
      <w:r>
        <w:rPr>
          <w:rFonts w:ascii="Verdana" w:hAnsi="Verdana"/>
          <w:sz w:val="24"/>
          <w:szCs w:val="24"/>
        </w:rPr>
        <w:br/>
        <w:t xml:space="preserve">    this site, Mary C will issue a “bulletin” approx. once a month </w:t>
      </w:r>
      <w:r>
        <w:rPr>
          <w:rFonts w:ascii="Verdana" w:hAnsi="Verdana"/>
          <w:sz w:val="24"/>
          <w:szCs w:val="24"/>
        </w:rPr>
        <w:br/>
        <w:t xml:space="preserve">    listing the council activities taking place across the province.  </w:t>
      </w:r>
      <w:r w:rsidR="008814C9">
        <w:rPr>
          <w:rFonts w:ascii="Verdana" w:hAnsi="Verdana"/>
          <w:sz w:val="24"/>
          <w:szCs w:val="24"/>
        </w:rPr>
        <w:br/>
      </w:r>
    </w:p>
    <w:p w14:paraId="4F1298BE" w14:textId="3BCAA41E" w:rsidR="008814C9" w:rsidRPr="008814C9" w:rsidRDefault="008814C9" w:rsidP="008814C9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814C9">
        <w:rPr>
          <w:rFonts w:ascii="Verdana" w:hAnsi="Verdana"/>
          <w:b/>
          <w:bCs/>
          <w:sz w:val="24"/>
          <w:szCs w:val="24"/>
        </w:rPr>
        <w:t xml:space="preserve">   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Personal Pledge of Reconciliation  </w:t>
      </w:r>
    </w:p>
    <w:p w14:paraId="6B78A497" w14:textId="2C1C8721" w:rsidR="008814C9" w:rsidRDefault="008814C9" w:rsidP="008814C9">
      <w:pPr>
        <w:ind w:left="215" w:firstLine="0"/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</w:pPr>
      <w:r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t xml:space="preserve">               </w:t>
      </w:r>
      <w:r w:rsidR="00805BA3"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t>Attached is a</w:t>
      </w:r>
      <w:r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t xml:space="preserve"> sample P</w:t>
      </w:r>
      <w:r w:rsidRPr="008814C9"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t xml:space="preserve">ledge </w:t>
      </w:r>
      <w:r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t xml:space="preserve">of Reconciliation with Indigenous </w:t>
      </w:r>
      <w:r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br/>
        <w:t xml:space="preserve">               Peoples to</w:t>
      </w:r>
      <w:r w:rsidRPr="008814C9"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t xml:space="preserve"> get you started on your </w:t>
      </w:r>
      <w:r w:rsidR="00805BA3"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t xml:space="preserve">personal </w:t>
      </w:r>
      <w:r w:rsidRPr="008814C9"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t xml:space="preserve">commitment for </w:t>
      </w:r>
      <w:r w:rsidR="00805BA3"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br/>
        <w:t xml:space="preserve">               </w:t>
      </w:r>
      <w:r w:rsidRPr="008814C9"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t xml:space="preserve">reconciliation.   </w:t>
      </w:r>
      <w:r w:rsidRPr="008814C9"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br/>
      </w:r>
      <w:r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t xml:space="preserve">               Listed </w:t>
      </w:r>
      <w:r w:rsidR="00805BA3"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t xml:space="preserve">in the attached document </w:t>
      </w:r>
      <w:r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t xml:space="preserve">are eight simple commitments that </w:t>
      </w:r>
      <w:r w:rsidR="00805BA3"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br/>
        <w:t xml:space="preserve">               </w:t>
      </w:r>
      <w:r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t>you can weave into your</w:t>
      </w:r>
      <w:r w:rsidR="00805BA3"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t xml:space="preserve"> </w:t>
      </w:r>
      <w:r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t xml:space="preserve">life.  You can also adapt this to your </w:t>
      </w:r>
      <w:r w:rsidR="00805BA3"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br/>
        <w:t xml:space="preserve">               </w:t>
      </w:r>
      <w:r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t xml:space="preserve">individual purposes.  </w:t>
      </w:r>
    </w:p>
    <w:p w14:paraId="630AEE68" w14:textId="69DA038F" w:rsidR="008814C9" w:rsidRDefault="008814C9" w:rsidP="008814C9">
      <w:pPr>
        <w:ind w:left="215" w:firstLine="0"/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</w:pPr>
      <w:r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t xml:space="preserve">               Fell free to </w:t>
      </w:r>
      <w:r w:rsidR="00805BA3"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t xml:space="preserve">share a copy with your friends and colleagues. </w:t>
      </w:r>
      <w:r w:rsidR="00805BA3"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br/>
        <w:t xml:space="preserve">               (See attachment).  </w:t>
      </w:r>
      <w:r w:rsidR="00127D9F"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br/>
        <w:t xml:space="preserve">               ***The OPC council will take the pledge </w:t>
      </w:r>
      <w:r w:rsidR="00863584"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t xml:space="preserve">at </w:t>
      </w:r>
      <w:r w:rsidR="00127D9F"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t xml:space="preserve">their Fall Meeting. *** </w:t>
      </w:r>
      <w:r w:rsidR="00805BA3"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br/>
        <w:t xml:space="preserve">                </w:t>
      </w:r>
      <w:r w:rsidR="00805BA3"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br/>
        <w:t xml:space="preserve">              </w:t>
      </w:r>
    </w:p>
    <w:p w14:paraId="14041FAC" w14:textId="4E10823B" w:rsidR="00805BA3" w:rsidRPr="008814C9" w:rsidRDefault="00376C02" w:rsidP="00805BA3">
      <w:pPr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</w:pPr>
      <w:r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t xml:space="preserve">               </w:t>
      </w:r>
      <w:r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br/>
        <w:t xml:space="preserve">           Mary Capobianco</w:t>
      </w:r>
      <w:r>
        <w:rPr>
          <w:rFonts w:ascii="Verdana" w:eastAsia="Times New Roman" w:hAnsi="Verdana" w:cs="Open Sans"/>
          <w:color w:val="000000" w:themeColor="text1"/>
          <w:sz w:val="24"/>
          <w:szCs w:val="24"/>
          <w:lang w:eastAsia="en-CA"/>
        </w:rPr>
        <w:br/>
        <w:t xml:space="preserve">           T &amp; R Working Group Chairperson </w:t>
      </w:r>
    </w:p>
    <w:p w14:paraId="318DC120" w14:textId="63A3B5B5" w:rsidR="008814C9" w:rsidRPr="008814C9" w:rsidRDefault="008814C9" w:rsidP="00376C02">
      <w:pPr>
        <w:pStyle w:val="NormalWeb"/>
        <w:spacing w:before="0" w:beforeAutospacing="0" w:after="375" w:afterAutospacing="0" w:line="480" w:lineRule="atLeast"/>
        <w:rPr>
          <w:rFonts w:ascii="Open Sans" w:hAnsi="Open Sans" w:cs="Open Sans"/>
          <w:color w:val="000000" w:themeColor="text1"/>
        </w:rPr>
      </w:pPr>
      <w:r w:rsidRPr="00376C02">
        <w:rPr>
          <w:rFonts w:ascii="Verdana" w:hAnsi="Verdana" w:cs="Open Sans"/>
        </w:rPr>
        <w:t xml:space="preserve">                   </w:t>
      </w:r>
      <w:r w:rsidR="00376C02">
        <w:rPr>
          <w:rFonts w:ascii="Verdana" w:hAnsi="Verdana" w:cs="Open Sans"/>
        </w:rPr>
        <w:t xml:space="preserve">    </w:t>
      </w:r>
    </w:p>
    <w:p w14:paraId="4DC57BE2" w14:textId="77777777" w:rsidR="008814C9" w:rsidRPr="008814C9" w:rsidRDefault="008814C9" w:rsidP="008814C9">
      <w:pPr>
        <w:pStyle w:val="ListParagraph"/>
        <w:ind w:left="1295" w:firstLine="0"/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</w:pPr>
    </w:p>
    <w:p w14:paraId="4BDEAE58" w14:textId="0E4F1990" w:rsidR="00815B35" w:rsidRPr="008814C9" w:rsidRDefault="00815B35" w:rsidP="008814C9">
      <w:pPr>
        <w:pStyle w:val="ListParagraph"/>
        <w:ind w:left="1295" w:firstLine="0"/>
        <w:rPr>
          <w:rFonts w:ascii="Verdana" w:hAnsi="Verdana"/>
          <w:color w:val="000000" w:themeColor="text1"/>
          <w:sz w:val="24"/>
          <w:szCs w:val="24"/>
        </w:rPr>
      </w:pPr>
      <w:r w:rsidRPr="008814C9">
        <w:rPr>
          <w:rFonts w:ascii="Verdana" w:hAnsi="Verdana"/>
          <w:color w:val="000000" w:themeColor="text1"/>
          <w:sz w:val="24"/>
          <w:szCs w:val="24"/>
        </w:rPr>
        <w:br/>
      </w:r>
    </w:p>
    <w:p w14:paraId="146056A5" w14:textId="77777777" w:rsidR="00815B35" w:rsidRPr="00815B35" w:rsidRDefault="00815B35" w:rsidP="00815B35">
      <w:pPr>
        <w:ind w:left="2015" w:firstLine="0"/>
        <w:rPr>
          <w:rFonts w:ascii="Verdana" w:hAnsi="Verdana"/>
          <w:sz w:val="24"/>
          <w:szCs w:val="24"/>
        </w:rPr>
      </w:pPr>
    </w:p>
    <w:p w14:paraId="6CBE8926" w14:textId="0B6DC086" w:rsidR="00046B14" w:rsidRPr="00046B14" w:rsidRDefault="00046B14" w:rsidP="00046B14">
      <w:pPr>
        <w:ind w:left="215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</w:p>
    <w:sectPr w:rsidR="00046B14" w:rsidRPr="00046B14" w:rsidSect="009B71D3">
      <w:headerReference w:type="default" r:id="rId7"/>
      <w:pgSz w:w="12240" w:h="15840"/>
      <w:pgMar w:top="1135" w:right="144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F1F4" w14:textId="77777777" w:rsidR="00A32D7A" w:rsidRDefault="00A32D7A" w:rsidP="007A6A0D">
      <w:pPr>
        <w:spacing w:after="0"/>
      </w:pPr>
      <w:r>
        <w:separator/>
      </w:r>
    </w:p>
  </w:endnote>
  <w:endnote w:type="continuationSeparator" w:id="0">
    <w:p w14:paraId="0C3E1345" w14:textId="77777777" w:rsidR="00A32D7A" w:rsidRDefault="00A32D7A" w:rsidP="007A6A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856F" w14:textId="77777777" w:rsidR="00A32D7A" w:rsidRDefault="00A32D7A" w:rsidP="007A6A0D">
      <w:pPr>
        <w:spacing w:after="0"/>
      </w:pPr>
      <w:r>
        <w:separator/>
      </w:r>
    </w:p>
  </w:footnote>
  <w:footnote w:type="continuationSeparator" w:id="0">
    <w:p w14:paraId="16302A38" w14:textId="77777777" w:rsidR="00A32D7A" w:rsidRDefault="00A32D7A" w:rsidP="007A6A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5587" w14:textId="68ED4AC3" w:rsidR="007A6A0D" w:rsidRPr="007A6A0D" w:rsidRDefault="007A6A0D" w:rsidP="007A6A0D">
    <w:pPr>
      <w:pStyle w:val="Header"/>
      <w:jc w:val="center"/>
      <w:rPr>
        <w:rFonts w:ascii="Verdana" w:hAnsi="Verdana"/>
        <w:b/>
        <w:bCs/>
        <w:sz w:val="24"/>
        <w:szCs w:val="24"/>
      </w:rPr>
    </w:pPr>
    <w:r>
      <w:rPr>
        <w:rFonts w:ascii="Verdana" w:hAnsi="Verdana"/>
        <w:b/>
        <w:bCs/>
        <w:sz w:val="24"/>
        <w:szCs w:val="24"/>
      </w:rPr>
      <w:t>Truth and Reconciliation Working Group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D27"/>
    <w:multiLevelType w:val="hybridMultilevel"/>
    <w:tmpl w:val="51662EF0"/>
    <w:lvl w:ilvl="0" w:tplc="10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 w15:restartNumberingAfterBreak="0">
    <w:nsid w:val="243836AE"/>
    <w:multiLevelType w:val="hybridMultilevel"/>
    <w:tmpl w:val="FF3AE160"/>
    <w:lvl w:ilvl="0" w:tplc="1009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7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75" w:hanging="360"/>
      </w:pPr>
      <w:rPr>
        <w:rFonts w:ascii="Wingdings" w:hAnsi="Wingdings" w:hint="default"/>
      </w:rPr>
    </w:lvl>
  </w:abstractNum>
  <w:abstractNum w:abstractNumId="2" w15:restartNumberingAfterBreak="0">
    <w:nsid w:val="2C70133C"/>
    <w:multiLevelType w:val="hybridMultilevel"/>
    <w:tmpl w:val="3E4AFFFC"/>
    <w:lvl w:ilvl="0" w:tplc="10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" w15:restartNumberingAfterBreak="0">
    <w:nsid w:val="3B8D4602"/>
    <w:multiLevelType w:val="hybridMultilevel"/>
    <w:tmpl w:val="BA3AC9D6"/>
    <w:lvl w:ilvl="0" w:tplc="BE8C9E8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15" w:hanging="360"/>
      </w:pPr>
    </w:lvl>
    <w:lvl w:ilvl="2" w:tplc="1009001B" w:tentative="1">
      <w:start w:val="1"/>
      <w:numFmt w:val="lowerRoman"/>
      <w:lvlText w:val="%3."/>
      <w:lvlJc w:val="right"/>
      <w:pPr>
        <w:ind w:left="2735" w:hanging="180"/>
      </w:pPr>
    </w:lvl>
    <w:lvl w:ilvl="3" w:tplc="1009000F" w:tentative="1">
      <w:start w:val="1"/>
      <w:numFmt w:val="decimal"/>
      <w:lvlText w:val="%4."/>
      <w:lvlJc w:val="left"/>
      <w:pPr>
        <w:ind w:left="3455" w:hanging="360"/>
      </w:pPr>
    </w:lvl>
    <w:lvl w:ilvl="4" w:tplc="10090019" w:tentative="1">
      <w:start w:val="1"/>
      <w:numFmt w:val="lowerLetter"/>
      <w:lvlText w:val="%5."/>
      <w:lvlJc w:val="left"/>
      <w:pPr>
        <w:ind w:left="4175" w:hanging="360"/>
      </w:pPr>
    </w:lvl>
    <w:lvl w:ilvl="5" w:tplc="1009001B" w:tentative="1">
      <w:start w:val="1"/>
      <w:numFmt w:val="lowerRoman"/>
      <w:lvlText w:val="%6."/>
      <w:lvlJc w:val="right"/>
      <w:pPr>
        <w:ind w:left="4895" w:hanging="180"/>
      </w:pPr>
    </w:lvl>
    <w:lvl w:ilvl="6" w:tplc="1009000F" w:tentative="1">
      <w:start w:val="1"/>
      <w:numFmt w:val="decimal"/>
      <w:lvlText w:val="%7."/>
      <w:lvlJc w:val="left"/>
      <w:pPr>
        <w:ind w:left="5615" w:hanging="360"/>
      </w:pPr>
    </w:lvl>
    <w:lvl w:ilvl="7" w:tplc="10090019" w:tentative="1">
      <w:start w:val="1"/>
      <w:numFmt w:val="lowerLetter"/>
      <w:lvlText w:val="%8."/>
      <w:lvlJc w:val="left"/>
      <w:pPr>
        <w:ind w:left="6335" w:hanging="360"/>
      </w:pPr>
    </w:lvl>
    <w:lvl w:ilvl="8" w:tplc="10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4" w15:restartNumberingAfterBreak="0">
    <w:nsid w:val="54A05576"/>
    <w:multiLevelType w:val="hybridMultilevel"/>
    <w:tmpl w:val="C3C4C102"/>
    <w:lvl w:ilvl="0" w:tplc="1009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75" w:hanging="360"/>
      </w:pPr>
      <w:rPr>
        <w:rFonts w:ascii="Wingdings" w:hAnsi="Wingdings" w:hint="default"/>
      </w:rPr>
    </w:lvl>
  </w:abstractNum>
  <w:abstractNum w:abstractNumId="5" w15:restartNumberingAfterBreak="0">
    <w:nsid w:val="636A2A07"/>
    <w:multiLevelType w:val="hybridMultilevel"/>
    <w:tmpl w:val="18D4BC80"/>
    <w:lvl w:ilvl="0" w:tplc="1009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0D"/>
    <w:rsid w:val="00046B14"/>
    <w:rsid w:val="00127D9F"/>
    <w:rsid w:val="00376C02"/>
    <w:rsid w:val="004D6F23"/>
    <w:rsid w:val="00634064"/>
    <w:rsid w:val="007A6A0D"/>
    <w:rsid w:val="00805BA3"/>
    <w:rsid w:val="00815B35"/>
    <w:rsid w:val="0083750B"/>
    <w:rsid w:val="00863584"/>
    <w:rsid w:val="008814C9"/>
    <w:rsid w:val="009B71D3"/>
    <w:rsid w:val="00A32D7A"/>
    <w:rsid w:val="00AC50FB"/>
    <w:rsid w:val="00B620C6"/>
    <w:rsid w:val="00C27A99"/>
    <w:rsid w:val="00CE0772"/>
    <w:rsid w:val="00D14F17"/>
    <w:rsid w:val="00DD7A19"/>
    <w:rsid w:val="00E254BD"/>
    <w:rsid w:val="00FB081C"/>
    <w:rsid w:val="00F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D0A6"/>
  <w15:chartTrackingRefBased/>
  <w15:docId w15:val="{833D57BC-21E7-4A77-995B-15FE7CBB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572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0FB"/>
    <w:rPr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6A0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A6A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6A0D"/>
    <w:rPr>
      <w:lang w:val="en-CA"/>
    </w:rPr>
  </w:style>
  <w:style w:type="paragraph" w:styleId="ListParagraph">
    <w:name w:val="List Paragraph"/>
    <w:basedOn w:val="Normal"/>
    <w:uiPriority w:val="34"/>
    <w:qFormat/>
    <w:rsid w:val="00046B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814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8814C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CAP</dc:creator>
  <cp:keywords/>
  <dc:description/>
  <cp:lastModifiedBy>MT CAP</cp:lastModifiedBy>
  <cp:revision>2</cp:revision>
  <dcterms:created xsi:type="dcterms:W3CDTF">2021-09-24T16:42:00Z</dcterms:created>
  <dcterms:modified xsi:type="dcterms:W3CDTF">2021-09-24T16:42:00Z</dcterms:modified>
</cp:coreProperties>
</file>